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3B66FFC1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F367AA" w:rsidRPr="00A40473">
        <w:rPr>
          <w:b/>
          <w:bCs/>
          <w:noProof/>
          <w:sz w:val="24"/>
        </w:rPr>
        <w:t>1</w:t>
      </w:r>
      <w:r w:rsidR="00F367AA">
        <w:rPr>
          <w:b/>
          <w:bCs/>
          <w:noProof/>
          <w:sz w:val="24"/>
        </w:rPr>
        <w:t>6</w:t>
      </w:r>
      <w:r w:rsidR="00167A25">
        <w:rPr>
          <w:rFonts w:hint="eastAsia"/>
          <w:b/>
          <w:bCs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B63BA6" w:rsidRPr="00B63BA6">
        <w:rPr>
          <w:b/>
          <w:iCs/>
          <w:noProof/>
          <w:sz w:val="28"/>
          <w:lang w:eastAsia="ko-KR"/>
        </w:rPr>
        <w:t>S2-</w:t>
      </w:r>
      <w:r w:rsidR="00175C7F" w:rsidRPr="00175C7F">
        <w:rPr>
          <w:b/>
          <w:iCs/>
          <w:noProof/>
          <w:sz w:val="28"/>
          <w:lang w:eastAsia="ko-KR"/>
        </w:rPr>
        <w:t xml:space="preserve"> </w:t>
      </w:r>
      <w:r w:rsidR="00175C7F" w:rsidRPr="00175C7F">
        <w:rPr>
          <w:b/>
          <w:iCs/>
          <w:noProof/>
          <w:sz w:val="28"/>
          <w:lang w:eastAsia="ko-KR"/>
        </w:rPr>
        <w:t>2412596</w:t>
      </w:r>
    </w:p>
    <w:p w14:paraId="459A46A3" w14:textId="796E6760" w:rsidR="00906B9A" w:rsidRPr="00175C7F" w:rsidRDefault="00167A25" w:rsidP="00F367AA">
      <w:pPr>
        <w:pStyle w:val="CRCoverPage"/>
        <w:tabs>
          <w:tab w:val="right" w:pos="9639"/>
        </w:tabs>
        <w:outlineLvl w:val="0"/>
        <w:rPr>
          <w:b/>
          <w:noProof/>
          <w:color w:val="0070C0"/>
          <w:sz w:val="24"/>
        </w:rPr>
      </w:pPr>
      <w:r>
        <w:rPr>
          <w:rFonts w:cs="Arial"/>
          <w:b/>
          <w:bCs/>
          <w:sz w:val="24"/>
        </w:rPr>
        <w:t xml:space="preserve">Orlando, USA, 18 – 22 </w:t>
      </w:r>
      <w:proofErr w:type="gramStart"/>
      <w:r>
        <w:rPr>
          <w:rFonts w:cs="Arial"/>
          <w:b/>
          <w:bCs/>
          <w:sz w:val="24"/>
        </w:rPr>
        <w:t>November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>,</w:t>
      </w:r>
      <w:proofErr w:type="gramEnd"/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2024</w:t>
      </w:r>
      <w:r w:rsidR="00906B9A">
        <w:rPr>
          <w:b/>
          <w:bCs/>
          <w:sz w:val="24"/>
        </w:rPr>
        <w:tab/>
      </w:r>
      <w:r w:rsidR="00175C7F" w:rsidRPr="00175C7F">
        <w:rPr>
          <w:b/>
          <w:bCs/>
          <w:color w:val="0070C0"/>
          <w:sz w:val="24"/>
        </w:rPr>
        <w:t xml:space="preserve">was </w:t>
      </w:r>
      <w:r w:rsidR="00175C7F" w:rsidRPr="00175C7F">
        <w:rPr>
          <w:b/>
          <w:iCs/>
          <w:noProof/>
          <w:color w:val="0070C0"/>
          <w:sz w:val="28"/>
          <w:lang w:eastAsia="ko-KR"/>
        </w:rPr>
        <w:t>S2-2412335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15560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</w:rPr>
              <w:t>5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217" w:rsidR="001E41F3" w:rsidRPr="00410371" w:rsidRDefault="00B63BA6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B63BA6">
              <w:rPr>
                <w:b/>
                <w:noProof/>
                <w:sz w:val="28"/>
                <w:lang w:eastAsia="ko-KR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3688E" w:rsidR="001E41F3" w:rsidRPr="00410371" w:rsidRDefault="00175C7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FA5E1" w:rsidR="001E41F3" w:rsidRPr="009037A3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FD58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2F9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412631" w:rsidR="00F25D98" w:rsidRDefault="00074E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70A12" w:rsidR="001E41F3" w:rsidRDefault="001A7282">
            <w:pPr>
              <w:pStyle w:val="CRCoverPage"/>
              <w:spacing w:after="0"/>
              <w:ind w:left="100"/>
              <w:rPr>
                <w:noProof/>
              </w:rPr>
            </w:pPr>
            <w:r w:rsidRPr="001A7282">
              <w:rPr>
                <w:rFonts w:eastAsia="Malgun Gothic"/>
                <w:lang w:eastAsia="ja-JP"/>
              </w:rPr>
              <w:t xml:space="preserve">GMLC LMF update for </w:t>
            </w:r>
            <w:proofErr w:type="spellStart"/>
            <w:r w:rsidRPr="001A7282">
              <w:rPr>
                <w:rFonts w:eastAsia="Malgun Gothic"/>
                <w:lang w:eastAsia="ja-JP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15AD8E" w:rsidR="001E41F3" w:rsidRDefault="00C247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Nokia</w:t>
            </w:r>
            <w:r w:rsidR="00CD7471">
              <w:rPr>
                <w:rFonts w:hint="eastAsia"/>
                <w:noProof/>
                <w:lang w:eastAsia="ko-KR"/>
              </w:rPr>
              <w:t xml:space="preserve">, </w:t>
            </w:r>
            <w:r w:rsidR="00CD7471" w:rsidRPr="00164974">
              <w:rPr>
                <w:noProof/>
                <w:lang w:eastAsia="ko-KR"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B2AFB" w:rsidR="001E41F3" w:rsidRDefault="00EA50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9FF5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061E93">
              <w:rPr>
                <w:rFonts w:hint="eastAsia"/>
                <w:noProof/>
                <w:lang w:eastAsia="ko-KR"/>
              </w:rPr>
              <w:t>1</w:t>
            </w:r>
            <w:r w:rsidR="00BC0D60">
              <w:rPr>
                <w:rFonts w:hint="eastAsia"/>
                <w:noProof/>
                <w:lang w:eastAsia="ko-KR"/>
              </w:rPr>
              <w:t>0</w:t>
            </w:r>
            <w:r>
              <w:rPr>
                <w:noProof/>
              </w:rPr>
              <w:t>-</w:t>
            </w:r>
            <w:r w:rsidR="008D4468">
              <w:rPr>
                <w:rFonts w:hint="eastAsia"/>
                <w:noProof/>
                <w:lang w:eastAsia="ko-KR"/>
              </w:rPr>
              <w:t>3</w:t>
            </w:r>
            <w:r w:rsidR="005E051A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32CF1" w:rsidR="001E41F3" w:rsidRDefault="001A728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4B369" w14:textId="6460C804" w:rsidR="00CD00C7" w:rsidRDefault="001A7282" w:rsidP="007C6989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>Besides LCS, Ranging_SL service is agreed to be used in FS_UAS_ph3</w:t>
            </w:r>
            <w:r w:rsidR="00F62669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="00074E33">
              <w:rPr>
                <w:rFonts w:eastAsia="Malgun Gothic"/>
                <w:lang w:eastAsia="ko-KR"/>
              </w:rPr>
              <w:t>However</w:t>
            </w:r>
            <w:r>
              <w:rPr>
                <w:rFonts w:eastAsia="Malgun Gothic"/>
                <w:lang w:eastAsia="ko-KR"/>
              </w:rPr>
              <w:t>, the LMF and GMLC description in clause 4.4.1.6 and clause 4.4.1.7 have references only to LCS in TS 23.273.</w:t>
            </w:r>
          </w:p>
          <w:p w14:paraId="799C1B41" w14:textId="77777777" w:rsidR="003B1353" w:rsidRDefault="003B1353" w:rsidP="007C6989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316A91C8" w14:textId="641A1CFC" w:rsidR="003B1353" w:rsidRDefault="003B1353" w:rsidP="007C6989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Meanwhile, current references only to the service operations in LMF and GMLC don’t match the “</w:t>
            </w:r>
            <w:r w:rsidRPr="003B1353">
              <w:rPr>
                <w:rFonts w:eastAsia="Malgun Gothic"/>
                <w:lang w:eastAsia="ko-KR"/>
              </w:rPr>
              <w:t>Architecture model and concepts</w:t>
            </w:r>
            <w:r>
              <w:rPr>
                <w:rFonts w:eastAsia="Malgun Gothic"/>
                <w:lang w:eastAsia="ko-KR"/>
              </w:rPr>
              <w:t xml:space="preserve">” in clause 4. Related architectural descriptions are missing in the related </w:t>
            </w:r>
            <w:r w:rsidR="00074E33">
              <w:rPr>
                <w:rFonts w:eastAsia="Malgun Gothic"/>
                <w:lang w:eastAsia="ko-KR"/>
              </w:rPr>
              <w:t>clause 4.4.1.6 and clause 4.4.1.7</w:t>
            </w:r>
            <w:r>
              <w:rPr>
                <w:rFonts w:eastAsia="Malgun Gothic"/>
                <w:lang w:eastAsia="ko-KR"/>
              </w:rPr>
              <w:t>.</w:t>
            </w:r>
          </w:p>
          <w:p w14:paraId="09054ED5" w14:textId="77777777" w:rsidR="003B1353" w:rsidRDefault="003B1353" w:rsidP="007C6989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708AA7DE" w14:textId="61B5BE71" w:rsidR="007C6989" w:rsidRPr="00F62669" w:rsidRDefault="007C6989" w:rsidP="00175C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10E1F" w14:textId="79921493" w:rsidR="00E6647E" w:rsidRDefault="00E6647E" w:rsidP="00374224">
            <w:pPr>
              <w:pStyle w:val="CRCoverPage"/>
              <w:spacing w:after="0"/>
              <w:ind w:left="100" w:firstLine="105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eastAsia="LG스마트체 Regular" w:cs="Arial"/>
                <w:noProof/>
                <w:lang w:eastAsia="ko-KR"/>
              </w:rPr>
              <w:t>Added reference to TS 23.586</w:t>
            </w:r>
          </w:p>
          <w:p w14:paraId="041FDE46" w14:textId="76931607" w:rsidR="003052FB" w:rsidRDefault="001A7282" w:rsidP="00374224">
            <w:pPr>
              <w:pStyle w:val="CRCoverPage"/>
              <w:spacing w:after="0"/>
              <w:ind w:left="100" w:firstLine="105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eastAsia="LG스마트체 Regular" w:cs="Arial"/>
                <w:noProof/>
                <w:lang w:eastAsia="ko-KR"/>
              </w:rPr>
              <w:t>Added LMF reference to TS 23.586 in clause 4.4.1.6</w:t>
            </w:r>
          </w:p>
          <w:p w14:paraId="10FC5C46" w14:textId="3202DE51" w:rsidR="001A7282" w:rsidRDefault="001A7282" w:rsidP="00374224">
            <w:pPr>
              <w:pStyle w:val="CRCoverPage"/>
              <w:spacing w:after="0"/>
              <w:ind w:left="100" w:firstLine="105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eastAsia="LG스마트체 Regular" w:cs="Arial"/>
                <w:noProof/>
                <w:lang w:eastAsia="ko-KR"/>
              </w:rPr>
              <w:t>Added GMLC reference to TS 23.586 in clause 4.4.1.7</w:t>
            </w:r>
          </w:p>
          <w:p w14:paraId="31C656EC" w14:textId="19B0FD72" w:rsidR="008D4468" w:rsidRDefault="008D4468" w:rsidP="00175C7F">
            <w:pPr>
              <w:pStyle w:val="CRCoverPage"/>
              <w:spacing w:after="0"/>
              <w:ind w:left="100" w:firstLine="105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E2FC0" w:rsidR="00906B9A" w:rsidRDefault="001A7282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description of GMLC and LMF is not consistent with the procedures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C9464" w:rsidR="00906B9A" w:rsidRDefault="00E6647E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2, </w:t>
            </w:r>
            <w:r w:rsidR="001A7282">
              <w:rPr>
                <w:lang w:eastAsia="ko-KR"/>
              </w:rPr>
              <w:t>4.4.1.6, 4.4.1.7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E016D37" w14:textId="77777777" w:rsidR="00E6647E" w:rsidRPr="00E6647E" w:rsidRDefault="00E6647E" w:rsidP="00E664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" w:name="_CR5_49_1_1"/>
      <w:bookmarkStart w:id="3" w:name="_Toc21087531"/>
      <w:bookmarkStart w:id="4" w:name="_Toc23326064"/>
      <w:bookmarkStart w:id="5" w:name="_Toc25934654"/>
      <w:bookmarkStart w:id="6" w:name="_Toc26337034"/>
      <w:bookmarkStart w:id="7" w:name="_Toc31114281"/>
      <w:bookmarkStart w:id="8" w:name="_Toc43392556"/>
      <w:bookmarkStart w:id="9" w:name="_Toc43475352"/>
      <w:bookmarkStart w:id="10" w:name="_Toc50558956"/>
      <w:bookmarkStart w:id="11" w:name="_Toc54940311"/>
      <w:bookmarkStart w:id="12" w:name="_Toc54952026"/>
      <w:bookmarkStart w:id="13" w:name="_Toc57233474"/>
      <w:bookmarkStart w:id="14" w:name="_Toc177722126"/>
      <w:bookmarkEnd w:id="2"/>
      <w:r w:rsidRPr="00E6647E">
        <w:rPr>
          <w:rFonts w:ascii="Arial" w:eastAsia="等线" w:hAnsi="Arial"/>
          <w:sz w:val="36"/>
          <w:lang w:eastAsia="en-GB"/>
        </w:rPr>
        <w:t>2</w:t>
      </w:r>
      <w:r w:rsidRPr="00E6647E">
        <w:rPr>
          <w:rFonts w:ascii="Arial" w:eastAsia="等线" w:hAnsi="Arial"/>
          <w:sz w:val="36"/>
          <w:lang w:eastAsia="en-GB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C7AF06" w14:textId="77777777" w:rsidR="00E6647E" w:rsidRPr="00E6647E" w:rsidRDefault="00E6647E" w:rsidP="00E6647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The following documents contain provisions which, through reference in this text, constitute provisions of the present document.</w:t>
      </w:r>
    </w:p>
    <w:p w14:paraId="32923D11" w14:textId="77777777" w:rsidR="00E6647E" w:rsidRPr="00E6647E" w:rsidRDefault="00E6647E" w:rsidP="00E664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-</w:t>
      </w:r>
      <w:r w:rsidRPr="00E6647E">
        <w:rPr>
          <w:rFonts w:eastAsia="等线"/>
          <w:lang w:eastAsia="en-GB"/>
        </w:rPr>
        <w:tab/>
        <w:t>References are either specific (identified by date of publication, edition number, version number, etc.) or non</w:t>
      </w:r>
      <w:r w:rsidRPr="00E6647E">
        <w:rPr>
          <w:rFonts w:eastAsia="等线"/>
          <w:lang w:eastAsia="en-GB"/>
        </w:rPr>
        <w:noBreakHyphen/>
        <w:t>specific.</w:t>
      </w:r>
    </w:p>
    <w:p w14:paraId="2F3D7E62" w14:textId="77777777" w:rsidR="00E6647E" w:rsidRPr="00E6647E" w:rsidRDefault="00E6647E" w:rsidP="00E664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-</w:t>
      </w:r>
      <w:r w:rsidRPr="00E6647E">
        <w:rPr>
          <w:rFonts w:eastAsia="等线"/>
          <w:lang w:eastAsia="en-GB"/>
        </w:rPr>
        <w:tab/>
        <w:t>For a specific reference, subsequent revisions do not apply.</w:t>
      </w:r>
    </w:p>
    <w:p w14:paraId="65263AD5" w14:textId="77777777" w:rsidR="00E6647E" w:rsidRPr="00E6647E" w:rsidRDefault="00E6647E" w:rsidP="00E664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-</w:t>
      </w:r>
      <w:r w:rsidRPr="00E6647E">
        <w:rPr>
          <w:rFonts w:eastAsia="等线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647E">
        <w:rPr>
          <w:rFonts w:eastAsia="等线"/>
          <w:i/>
          <w:lang w:eastAsia="en-GB"/>
        </w:rPr>
        <w:t xml:space="preserve"> in the same Release as the present document</w:t>
      </w:r>
      <w:r w:rsidRPr="00E6647E">
        <w:rPr>
          <w:rFonts w:eastAsia="等线"/>
          <w:lang w:eastAsia="en-GB"/>
        </w:rPr>
        <w:t>.</w:t>
      </w:r>
    </w:p>
    <w:p w14:paraId="06ABF74B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[1]</w:t>
      </w:r>
      <w:r w:rsidRPr="00E6647E">
        <w:rPr>
          <w:rFonts w:eastAsia="等线"/>
          <w:lang w:eastAsia="en-GB"/>
        </w:rPr>
        <w:tab/>
        <w:t>3GPP TR 21.905: "Vocabulary for 3GPP Specifications".</w:t>
      </w:r>
    </w:p>
    <w:p w14:paraId="0E3A99AB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[2]</w:t>
      </w:r>
      <w:r w:rsidRPr="00E6647E">
        <w:rPr>
          <w:rFonts w:eastAsia="等线"/>
          <w:lang w:eastAsia="en-GB"/>
        </w:rPr>
        <w:tab/>
        <w:t>3GPP TS 23.501: "System architecture for the 5G System (5GS)".</w:t>
      </w:r>
    </w:p>
    <w:p w14:paraId="7925E90B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[3]</w:t>
      </w:r>
      <w:r w:rsidRPr="00E6647E">
        <w:rPr>
          <w:rFonts w:eastAsia="等线"/>
          <w:lang w:eastAsia="en-GB"/>
        </w:rPr>
        <w:tab/>
        <w:t>3GPP TS 23.502: "Procedures for the 5G System (5GS)".</w:t>
      </w:r>
    </w:p>
    <w:p w14:paraId="3E6A467A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[4]</w:t>
      </w:r>
      <w:r w:rsidRPr="00E6647E">
        <w:rPr>
          <w:rFonts w:eastAsia="等线"/>
          <w:lang w:eastAsia="en-GB"/>
        </w:rPr>
        <w:tab/>
        <w:t>3GPP TS 23.222: "Common API Framework for 3GPP Northbound APIs".</w:t>
      </w:r>
    </w:p>
    <w:p w14:paraId="0E1E9D5A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[5]</w:t>
      </w:r>
      <w:r w:rsidRPr="00E6647E">
        <w:rPr>
          <w:rFonts w:eastAsia="等线"/>
          <w:lang w:eastAsia="en-GB"/>
        </w:rPr>
        <w:tab/>
        <w:t>3GPP TS 22.125: "Unmanned Aerial System (UAS) support in 3GPP".</w:t>
      </w:r>
    </w:p>
    <w:p w14:paraId="47872FCE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[6]</w:t>
      </w:r>
      <w:r w:rsidRPr="00E6647E">
        <w:rPr>
          <w:rFonts w:eastAsia="等线"/>
          <w:lang w:eastAsia="en-GB"/>
        </w:rPr>
        <w:tab/>
        <w:t>3GPP TS 23.401: "General Packet Radio Service (GPRS) enhancements for Evolved Universal Terrestrial Radio Access Network (E-UTRAN) access".</w:t>
      </w:r>
    </w:p>
    <w:p w14:paraId="2841CED3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[7]</w:t>
      </w:r>
      <w:r w:rsidRPr="00E6647E">
        <w:rPr>
          <w:rFonts w:eastAsia="等线"/>
          <w:lang w:eastAsia="en-GB"/>
        </w:rPr>
        <w:tab/>
        <w:t>3GPP TS 36.300: "Evolved Universal Terrestrial Radio Access (E-UTRA) and Evolved Universal Terrestrial Radio Access Network (E-UTRAN); Overall description; Stage 2".</w:t>
      </w:r>
    </w:p>
    <w:p w14:paraId="7FA83816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[8]</w:t>
      </w:r>
      <w:r w:rsidRPr="00E6647E">
        <w:rPr>
          <w:rFonts w:eastAsia="等线"/>
          <w:lang w:eastAsia="en-GB"/>
        </w:rPr>
        <w:tab/>
        <w:t>3GPP </w:t>
      </w:r>
      <w:r w:rsidRPr="00E6647E">
        <w:rPr>
          <w:rFonts w:eastAsia="等线"/>
          <w:lang w:val="en-US" w:eastAsia="en-GB"/>
        </w:rPr>
        <w:t>TS</w:t>
      </w:r>
      <w:r w:rsidRPr="00E6647E">
        <w:rPr>
          <w:rFonts w:eastAsia="等线"/>
          <w:lang w:eastAsia="en-GB"/>
        </w:rPr>
        <w:t> </w:t>
      </w:r>
      <w:r w:rsidRPr="00E6647E">
        <w:rPr>
          <w:rFonts w:eastAsia="等线"/>
          <w:lang w:val="en-US" w:eastAsia="en-GB"/>
        </w:rPr>
        <w:t>23.273</w:t>
      </w:r>
      <w:r w:rsidRPr="00E6647E">
        <w:rPr>
          <w:rFonts w:eastAsia="等线"/>
          <w:lang w:eastAsia="en-GB"/>
        </w:rPr>
        <w:t>: "5G System (5GS) Location Services (LCS); Stage 2".</w:t>
      </w:r>
    </w:p>
    <w:p w14:paraId="737C901C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[9]</w:t>
      </w:r>
      <w:r w:rsidRPr="00E6647E">
        <w:rPr>
          <w:rFonts w:eastAsia="等线"/>
          <w:lang w:eastAsia="en-GB"/>
        </w:rPr>
        <w:tab/>
        <w:t>3GPP TS 23.503: "Policy and charging control framework for the 5G System (5GS); Stage 2".</w:t>
      </w:r>
    </w:p>
    <w:p w14:paraId="0CB18693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[10]</w:t>
      </w:r>
      <w:r w:rsidRPr="00E6647E">
        <w:rPr>
          <w:rFonts w:eastAsia="等线"/>
          <w:lang w:eastAsia="en-GB"/>
        </w:rPr>
        <w:tab/>
        <w:t>3GPP TS 33.256: "Security aspects of Uncrewed Aerial Systems (UAS)".</w:t>
      </w:r>
    </w:p>
    <w:p w14:paraId="11846762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[11]</w:t>
      </w:r>
      <w:r w:rsidRPr="00E6647E">
        <w:rPr>
          <w:rFonts w:eastAsia="等线"/>
          <w:lang w:eastAsia="en-GB"/>
        </w:rPr>
        <w:tab/>
        <w:t>3GPP TS 23.287: "Architecture enhancements for 5G System (5GS) to support Vehicle-to-Everything (V2X) services".</w:t>
      </w:r>
    </w:p>
    <w:p w14:paraId="1F7ED400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[12]</w:t>
      </w:r>
      <w:r w:rsidRPr="00E6647E">
        <w:rPr>
          <w:rFonts w:eastAsia="等线"/>
          <w:lang w:eastAsia="en-GB"/>
        </w:rPr>
        <w:tab/>
        <w:t>3GPP TS 23.285: "Architecture enhancements for V2X services".</w:t>
      </w:r>
    </w:p>
    <w:p w14:paraId="5F97BCB8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[13]</w:t>
      </w:r>
      <w:r w:rsidRPr="00E6647E">
        <w:rPr>
          <w:rFonts w:eastAsia="等线"/>
          <w:lang w:eastAsia="en-GB"/>
        </w:rPr>
        <w:tab/>
        <w:t>ASTM F3411.19: "Standard Specification for Remote ID and Tracking".</w:t>
      </w:r>
    </w:p>
    <w:p w14:paraId="5B2FCBF0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[14]</w:t>
      </w:r>
      <w:r w:rsidRPr="00E6647E">
        <w:rPr>
          <w:rFonts w:eastAsia="等线"/>
          <w:lang w:eastAsia="en-GB"/>
        </w:rPr>
        <w:tab/>
        <w:t xml:space="preserve">ASD-STAN </w:t>
      </w:r>
      <w:proofErr w:type="spellStart"/>
      <w:r w:rsidRPr="00E6647E">
        <w:rPr>
          <w:rFonts w:eastAsia="等线"/>
          <w:lang w:eastAsia="en-GB"/>
        </w:rPr>
        <w:t>prEN</w:t>
      </w:r>
      <w:proofErr w:type="spellEnd"/>
      <w:r w:rsidRPr="00E6647E">
        <w:rPr>
          <w:rFonts w:eastAsia="等线"/>
          <w:lang w:eastAsia="en-GB"/>
        </w:rPr>
        <w:t xml:space="preserve"> 4709-002:2022-03: "Aerospace series - Unmanned Aircraft Systems - Part 002: Direct Remote Identification".</w:t>
      </w:r>
    </w:p>
    <w:p w14:paraId="53AFA202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[15]</w:t>
      </w:r>
      <w:r w:rsidRPr="00E6647E">
        <w:rPr>
          <w:rFonts w:eastAsia="等线"/>
          <w:lang w:eastAsia="en-GB"/>
        </w:rPr>
        <w:tab/>
        <w:t>3GPP TS 38.300: "NR; NR and NG-RAN Overall description; Stage-2".</w:t>
      </w:r>
    </w:p>
    <w:p w14:paraId="13E70F2E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[16]</w:t>
      </w:r>
      <w:r w:rsidRPr="00E6647E">
        <w:rPr>
          <w:rFonts w:eastAsia="等线"/>
          <w:lang w:eastAsia="en-GB"/>
        </w:rPr>
        <w:tab/>
        <w:t xml:space="preserve">3GPP TS 38.423: "NG-RAN; </w:t>
      </w:r>
      <w:proofErr w:type="spellStart"/>
      <w:r w:rsidRPr="00E6647E">
        <w:rPr>
          <w:rFonts w:eastAsia="等线"/>
          <w:lang w:eastAsia="en-GB"/>
        </w:rPr>
        <w:t>Xn</w:t>
      </w:r>
      <w:proofErr w:type="spellEnd"/>
      <w:r w:rsidRPr="00E6647E">
        <w:rPr>
          <w:rFonts w:eastAsia="等线"/>
          <w:lang w:eastAsia="en-GB"/>
        </w:rPr>
        <w:t xml:space="preserve"> Application Protocol (</w:t>
      </w:r>
      <w:proofErr w:type="spellStart"/>
      <w:r w:rsidRPr="00E6647E">
        <w:rPr>
          <w:rFonts w:eastAsia="等线"/>
          <w:lang w:eastAsia="en-GB"/>
        </w:rPr>
        <w:t>XnAP</w:t>
      </w:r>
      <w:proofErr w:type="spellEnd"/>
      <w:r w:rsidRPr="00E6647E">
        <w:rPr>
          <w:rFonts w:eastAsia="等线"/>
          <w:lang w:eastAsia="en-GB"/>
        </w:rPr>
        <w:t>)".</w:t>
      </w:r>
    </w:p>
    <w:p w14:paraId="223E1322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[17]</w:t>
      </w:r>
      <w:r w:rsidRPr="00E6647E">
        <w:rPr>
          <w:rFonts w:eastAsia="等线"/>
          <w:lang w:eastAsia="en-GB"/>
        </w:rPr>
        <w:tab/>
        <w:t>3GPP TS 23.247: "Architectural enhancements for 5G multicast-broadcast services; Stage 2".</w:t>
      </w:r>
    </w:p>
    <w:p w14:paraId="4270B467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[18]</w:t>
      </w:r>
      <w:r w:rsidRPr="00E6647E">
        <w:rPr>
          <w:rFonts w:eastAsia="等线"/>
          <w:lang w:eastAsia="en-GB"/>
        </w:rPr>
        <w:tab/>
        <w:t>3GPP TS 26.502: "5G multicast-broadcast services; User Service architecture".</w:t>
      </w:r>
    </w:p>
    <w:p w14:paraId="78C59DF8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E6647E">
        <w:rPr>
          <w:rFonts w:eastAsia="等线"/>
          <w:lang w:eastAsia="en-GB"/>
        </w:rPr>
        <w:t>[19]</w:t>
      </w:r>
      <w:r w:rsidRPr="00E6647E">
        <w:rPr>
          <w:rFonts w:eastAsia="等线"/>
          <w:lang w:eastAsia="en-GB"/>
        </w:rPr>
        <w:tab/>
        <w:t>3GPP TS 26.517: "5G Multicast-Broadcast User Services; Protocols and Formats".</w:t>
      </w:r>
    </w:p>
    <w:p w14:paraId="504A2908" w14:textId="77777777" w:rsidR="00E6647E" w:rsidRPr="00E6647E" w:rsidRDefault="00E6647E" w:rsidP="00E6647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bookmarkStart w:id="15" w:name="_CR3"/>
      <w:bookmarkEnd w:id="15"/>
      <w:r w:rsidRPr="00E6647E">
        <w:rPr>
          <w:rFonts w:eastAsia="等线"/>
          <w:lang w:eastAsia="en-GB"/>
        </w:rPr>
        <w:t>[20]</w:t>
      </w:r>
      <w:r w:rsidRPr="00E6647E">
        <w:rPr>
          <w:rFonts w:eastAsia="等线"/>
          <w:lang w:eastAsia="en-GB"/>
        </w:rPr>
        <w:tab/>
        <w:t>3GPP TS 23.288: "Architecture enhancements for 5G System (5GS) to support network data analytics services".</w:t>
      </w:r>
    </w:p>
    <w:p w14:paraId="3E93E969" w14:textId="7AABC833" w:rsidR="00E6647E" w:rsidRPr="001216A7" w:rsidRDefault="00E6647E" w:rsidP="00E6647E">
      <w:pPr>
        <w:pStyle w:val="EX"/>
        <w:rPr>
          <w:ins w:id="16" w:author="Nokia" w:date="2024-11-09T04:09:00Z" w16du:dateUtc="2024-11-08T20:09:00Z"/>
        </w:rPr>
      </w:pPr>
      <w:ins w:id="17" w:author="Nokia" w:date="2024-11-09T04:09:00Z" w16du:dateUtc="2024-11-08T20:09:00Z">
        <w:r w:rsidRPr="001216A7">
          <w:t>[</w:t>
        </w:r>
        <w:r>
          <w:rPr>
            <w:lang w:eastAsia="zh-CN"/>
          </w:rPr>
          <w:t>xx</w:t>
        </w:r>
        <w:r w:rsidRPr="001216A7">
          <w:t>]</w:t>
        </w:r>
        <w:r w:rsidRPr="001216A7">
          <w:tab/>
          <w:t>3GPP</w:t>
        </w:r>
        <w:r>
          <w:t xml:space="preserve"> TS 23.586: "Architectural Enhancements to support Ranging based services and </w:t>
        </w:r>
        <w:proofErr w:type="spellStart"/>
        <w:r>
          <w:t>Sidelink</w:t>
        </w:r>
        <w:proofErr w:type="spellEnd"/>
        <w:r>
          <w:t xml:space="preserve"> Positioning".</w:t>
        </w:r>
      </w:ins>
    </w:p>
    <w:p w14:paraId="6036A8C6" w14:textId="77777777" w:rsidR="008304A9" w:rsidRPr="00566605" w:rsidRDefault="008304A9" w:rsidP="00C375CF">
      <w:pPr>
        <w:rPr>
          <w:noProof/>
          <w:lang w:eastAsia="ko-KR"/>
        </w:rPr>
      </w:pPr>
    </w:p>
    <w:p w14:paraId="040918F3" w14:textId="77777777" w:rsidR="00C375CF" w:rsidRDefault="00C375CF" w:rsidP="00C375CF">
      <w:pPr>
        <w:pStyle w:val="StartEndofChange"/>
      </w:pPr>
      <w:bookmarkStart w:id="18" w:name="_Toc435670427"/>
      <w:bookmarkStart w:id="19" w:name="_Toc64385447"/>
      <w:bookmarkStart w:id="20" w:name="_Toc64529597"/>
      <w:bookmarkStart w:id="21" w:name="_Toc177722128"/>
      <w:bookmarkStart w:id="22" w:name="_Toc21087533"/>
      <w:bookmarkStart w:id="23" w:name="_Toc23326066"/>
      <w:bookmarkStart w:id="24" w:name="_Toc25934656"/>
      <w:bookmarkStart w:id="25" w:name="_Toc26337036"/>
      <w:bookmarkStart w:id="26" w:name="_Toc31114283"/>
      <w:bookmarkStart w:id="27" w:name="_Toc43392558"/>
      <w:bookmarkStart w:id="28" w:name="_Toc43475354"/>
      <w:bookmarkStart w:id="29" w:name="_Toc50558958"/>
      <w:bookmarkStart w:id="30" w:name="_Toc54940313"/>
      <w:bookmarkStart w:id="31" w:name="_Toc54952028"/>
      <w:bookmarkStart w:id="32" w:name="_Toc57233476"/>
      <w:bookmarkStart w:id="33" w:name="_Toc177722253"/>
      <w:bookmarkStart w:id="34" w:name="_Toc177741333"/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</w:t>
      </w:r>
      <w:r>
        <w:rPr>
          <w:rFonts w:eastAsiaTheme="minorEastAsia"/>
        </w:rPr>
        <w:t xml:space="preserve"> 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014F5663" w14:textId="77777777" w:rsidR="00E6647E" w:rsidRPr="001A7282" w:rsidRDefault="00E6647E" w:rsidP="00E664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zh-CN"/>
        </w:rPr>
      </w:pPr>
      <w:bookmarkStart w:id="35" w:name="_Toc177722166"/>
      <w:bookmarkStart w:id="36" w:name="_Toc17772216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1A7282">
        <w:rPr>
          <w:rFonts w:ascii="Arial" w:eastAsia="等线" w:hAnsi="Arial"/>
          <w:sz w:val="24"/>
          <w:lang w:eastAsia="zh-CN"/>
        </w:rPr>
        <w:t>4.4.1.6</w:t>
      </w:r>
      <w:r w:rsidRPr="001A7282">
        <w:rPr>
          <w:rFonts w:ascii="Arial" w:eastAsia="等线" w:hAnsi="Arial"/>
          <w:sz w:val="24"/>
          <w:lang w:eastAsia="ko-KR"/>
        </w:rPr>
        <w:tab/>
      </w:r>
      <w:r w:rsidRPr="001A7282">
        <w:rPr>
          <w:rFonts w:ascii="Arial" w:eastAsia="等线" w:hAnsi="Arial"/>
          <w:sz w:val="24"/>
          <w:lang w:eastAsia="zh-CN"/>
        </w:rPr>
        <w:t>LMF Services</w:t>
      </w:r>
      <w:bookmarkEnd w:id="35"/>
    </w:p>
    <w:p w14:paraId="5BB1CCC2" w14:textId="39E331CC" w:rsidR="00E6647E" w:rsidRDefault="00E6647E" w:rsidP="00E6647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A7282">
        <w:rPr>
          <w:rFonts w:eastAsia="等线"/>
          <w:lang w:eastAsia="zh-CN"/>
        </w:rPr>
        <w:t>LMF services related to UAS are defined in TS 23.273 [8] clause 8.3</w:t>
      </w:r>
      <w:ins w:id="37" w:author="Nokia" w:date="2024-11-09T04:16:00Z" w16du:dateUtc="2024-11-08T20:16:00Z">
        <w:r w:rsidR="003B1353">
          <w:rPr>
            <w:rFonts w:eastAsia="等线"/>
            <w:lang w:eastAsia="zh-CN"/>
          </w:rPr>
          <w:t>, clause</w:t>
        </w:r>
      </w:ins>
      <w:ins w:id="38" w:author="Nokia" w:date="2024-11-09T04:19:00Z" w16du:dateUtc="2024-11-08T20:19:00Z">
        <w:r w:rsidR="003B1353">
          <w:rPr>
            <w:rFonts w:eastAsia="等线"/>
            <w:lang w:eastAsia="zh-CN"/>
          </w:rPr>
          <w:t xml:space="preserve"> 4.3.8</w:t>
        </w:r>
      </w:ins>
      <w:ins w:id="39" w:author="Nokia" w:date="2024-11-09T04:04:00Z" w16du:dateUtc="2024-11-08T20:04:00Z">
        <w:r>
          <w:rPr>
            <w:rFonts w:eastAsia="等线"/>
            <w:lang w:eastAsia="zh-CN"/>
          </w:rPr>
          <w:t xml:space="preserve"> and TS 23.586 </w:t>
        </w:r>
      </w:ins>
      <w:ins w:id="40" w:author="Nokia" w:date="2024-11-09T04:09:00Z" w16du:dateUtc="2024-11-08T20:09:00Z">
        <w:r>
          <w:rPr>
            <w:rFonts w:eastAsia="等线"/>
            <w:lang w:eastAsia="zh-CN"/>
          </w:rPr>
          <w:t>[xx] clause 4.3.8</w:t>
        </w:r>
      </w:ins>
      <w:r w:rsidRPr="001A7282">
        <w:rPr>
          <w:rFonts w:eastAsia="等线"/>
          <w:lang w:eastAsia="zh-CN"/>
        </w:rPr>
        <w:t>.</w:t>
      </w:r>
    </w:p>
    <w:p w14:paraId="480C797F" w14:textId="77777777" w:rsidR="00E6647E" w:rsidRDefault="00E6647E" w:rsidP="00E6647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</w:t>
      </w:r>
      <w:r>
        <w:rPr>
          <w:rFonts w:eastAsiaTheme="minorEastAsia"/>
        </w:rPr>
        <w:t xml:space="preserve"> 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125EDA06" w14:textId="77777777" w:rsidR="00E6647E" w:rsidRPr="00E6647E" w:rsidRDefault="00E6647E" w:rsidP="00E664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zh-CN"/>
        </w:rPr>
      </w:pPr>
      <w:r w:rsidRPr="00E6647E">
        <w:rPr>
          <w:rFonts w:ascii="Arial" w:eastAsia="等线" w:hAnsi="Arial"/>
          <w:sz w:val="24"/>
          <w:lang w:eastAsia="zh-CN"/>
        </w:rPr>
        <w:t>4.4.1.7</w:t>
      </w:r>
      <w:r w:rsidRPr="00E6647E">
        <w:rPr>
          <w:rFonts w:ascii="Arial" w:eastAsia="等线" w:hAnsi="Arial"/>
          <w:sz w:val="24"/>
          <w:lang w:eastAsia="ko-KR"/>
        </w:rPr>
        <w:tab/>
      </w:r>
      <w:r w:rsidRPr="00E6647E">
        <w:rPr>
          <w:rFonts w:ascii="Arial" w:eastAsia="等线" w:hAnsi="Arial"/>
          <w:sz w:val="24"/>
          <w:lang w:eastAsia="zh-CN"/>
        </w:rPr>
        <w:t>GMLC Services</w:t>
      </w:r>
      <w:bookmarkEnd w:id="36"/>
    </w:p>
    <w:p w14:paraId="5BDEDBD7" w14:textId="2471D04B" w:rsidR="00E6647E" w:rsidRPr="00E6647E" w:rsidRDefault="00E6647E" w:rsidP="00E6647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6647E">
        <w:rPr>
          <w:rFonts w:eastAsia="等线"/>
          <w:lang w:eastAsia="zh-CN"/>
        </w:rPr>
        <w:t>GMLC services related to UAS are defined in TS 23.273 [8] clause 8.4</w:t>
      </w:r>
      <w:ins w:id="41" w:author="Nokia" w:date="2024-11-09T04:19:00Z" w16du:dateUtc="2024-11-08T20:19:00Z">
        <w:r w:rsidR="003B1353">
          <w:rPr>
            <w:rFonts w:eastAsia="等线"/>
            <w:lang w:eastAsia="zh-CN"/>
          </w:rPr>
          <w:t xml:space="preserve">, clause </w:t>
        </w:r>
      </w:ins>
      <w:ins w:id="42" w:author="Nokia" w:date="2024-11-09T04:20:00Z" w16du:dateUtc="2024-11-08T20:20:00Z">
        <w:r w:rsidR="003B1353">
          <w:rPr>
            <w:rFonts w:eastAsia="等线"/>
            <w:lang w:eastAsia="zh-CN"/>
          </w:rPr>
          <w:t>4.3.3</w:t>
        </w:r>
      </w:ins>
      <w:ins w:id="43" w:author="Nokia" w:date="2024-11-09T04:10:00Z" w16du:dateUtc="2024-11-08T20:10:00Z">
        <w:r>
          <w:rPr>
            <w:rFonts w:eastAsia="等线"/>
            <w:lang w:eastAsia="zh-CN"/>
          </w:rPr>
          <w:t xml:space="preserve"> and TS 23.586 [xx] clause </w:t>
        </w:r>
      </w:ins>
      <w:ins w:id="44" w:author="Nokia" w:date="2024-11-09T04:22:00Z" w16du:dateUtc="2024-11-08T20:22:00Z">
        <w:r w:rsidR="003B1353">
          <w:rPr>
            <w:rFonts w:eastAsia="等线"/>
            <w:lang w:eastAsia="zh-CN"/>
          </w:rPr>
          <w:t>4.3.9</w:t>
        </w:r>
      </w:ins>
      <w:r w:rsidRPr="00E6647E">
        <w:rPr>
          <w:rFonts w:eastAsia="等线"/>
          <w:lang w:eastAsia="zh-CN"/>
        </w:rPr>
        <w:t>.</w:t>
      </w:r>
    </w:p>
    <w:bookmarkEnd w:id="1"/>
    <w:p w14:paraId="6AFFC7A4" w14:textId="14525965" w:rsidR="00991F84" w:rsidRPr="00991F84" w:rsidRDefault="00991F84" w:rsidP="00991F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</w:p>
    <w:p w14:paraId="08012214" w14:textId="77777777" w:rsidR="00991F84" w:rsidRDefault="00991F84" w:rsidP="00991F8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8C9CD36" w14:textId="77777777" w:rsidR="001E41F3" w:rsidRPr="00991F84" w:rsidRDefault="001E41F3">
      <w:pPr>
        <w:rPr>
          <w:noProof/>
          <w:lang w:val="en-US"/>
        </w:rPr>
      </w:pPr>
    </w:p>
    <w:sectPr w:rsidR="001E41F3" w:rsidRPr="00991F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CAF9A" w14:textId="77777777" w:rsidR="004F26CC" w:rsidRDefault="004F26CC">
      <w:r>
        <w:separator/>
      </w:r>
    </w:p>
  </w:endnote>
  <w:endnote w:type="continuationSeparator" w:id="0">
    <w:p w14:paraId="69BB4447" w14:textId="77777777" w:rsidR="004F26CC" w:rsidRDefault="004F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altName w:val="Malgun Gothic"/>
    <w:charset w:val="81"/>
    <w:family w:val="modern"/>
    <w:pitch w:val="variable"/>
    <w:sig w:usb0="00000203" w:usb1="29D72C10" w:usb2="00000010" w:usb3="00000000" w:csb0="00280005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38D49" w14:textId="77777777" w:rsidR="004F26CC" w:rsidRDefault="004F26CC">
      <w:r>
        <w:separator/>
      </w:r>
    </w:p>
  </w:footnote>
  <w:footnote w:type="continuationSeparator" w:id="0">
    <w:p w14:paraId="5B058475" w14:textId="77777777" w:rsidR="004F26CC" w:rsidRDefault="004F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U1szA3Mjc1NjQyMDdR0lEKTi0uzszPAykwrQUATDsuVCwAAAA="/>
  </w:docVars>
  <w:rsids>
    <w:rsidRoot w:val="00022E4A"/>
    <w:rsid w:val="00003328"/>
    <w:rsid w:val="00005AFA"/>
    <w:rsid w:val="0001189C"/>
    <w:rsid w:val="00022379"/>
    <w:rsid w:val="00022E4A"/>
    <w:rsid w:val="00033D5A"/>
    <w:rsid w:val="00061E93"/>
    <w:rsid w:val="00070E09"/>
    <w:rsid w:val="00074E33"/>
    <w:rsid w:val="0008779F"/>
    <w:rsid w:val="000A6394"/>
    <w:rsid w:val="000B0C3A"/>
    <w:rsid w:val="000B2B4D"/>
    <w:rsid w:val="000B7FED"/>
    <w:rsid w:val="000C038A"/>
    <w:rsid w:val="000C28BD"/>
    <w:rsid w:val="000C6598"/>
    <w:rsid w:val="000C7B6E"/>
    <w:rsid w:val="000D44B3"/>
    <w:rsid w:val="000E3150"/>
    <w:rsid w:val="000F0F42"/>
    <w:rsid w:val="000F7CE3"/>
    <w:rsid w:val="00100A79"/>
    <w:rsid w:val="00107D1F"/>
    <w:rsid w:val="00110DF1"/>
    <w:rsid w:val="001112C9"/>
    <w:rsid w:val="00117A31"/>
    <w:rsid w:val="00127C22"/>
    <w:rsid w:val="00135CFF"/>
    <w:rsid w:val="00137621"/>
    <w:rsid w:val="00145D43"/>
    <w:rsid w:val="001477E5"/>
    <w:rsid w:val="001518E8"/>
    <w:rsid w:val="00151EF3"/>
    <w:rsid w:val="00152E1C"/>
    <w:rsid w:val="00155E22"/>
    <w:rsid w:val="00160D70"/>
    <w:rsid w:val="00164974"/>
    <w:rsid w:val="001666FA"/>
    <w:rsid w:val="00167A25"/>
    <w:rsid w:val="00167BDC"/>
    <w:rsid w:val="00172CCD"/>
    <w:rsid w:val="00175C49"/>
    <w:rsid w:val="00175C7F"/>
    <w:rsid w:val="00181B65"/>
    <w:rsid w:val="00185C8C"/>
    <w:rsid w:val="001915EC"/>
    <w:rsid w:val="00192C46"/>
    <w:rsid w:val="00196350"/>
    <w:rsid w:val="00197F27"/>
    <w:rsid w:val="001A08B3"/>
    <w:rsid w:val="001A7282"/>
    <w:rsid w:val="001A7B60"/>
    <w:rsid w:val="001B4C7A"/>
    <w:rsid w:val="001B52F0"/>
    <w:rsid w:val="001B7A65"/>
    <w:rsid w:val="001C1FA6"/>
    <w:rsid w:val="001D2F7D"/>
    <w:rsid w:val="001E41F3"/>
    <w:rsid w:val="001E53D4"/>
    <w:rsid w:val="001F1F7B"/>
    <w:rsid w:val="001F2D1C"/>
    <w:rsid w:val="0022184E"/>
    <w:rsid w:val="00235A70"/>
    <w:rsid w:val="00237597"/>
    <w:rsid w:val="00237E90"/>
    <w:rsid w:val="00242401"/>
    <w:rsid w:val="002431A2"/>
    <w:rsid w:val="002436EB"/>
    <w:rsid w:val="00243A28"/>
    <w:rsid w:val="00245C7D"/>
    <w:rsid w:val="00245FB0"/>
    <w:rsid w:val="002509C8"/>
    <w:rsid w:val="00257E79"/>
    <w:rsid w:val="0026004D"/>
    <w:rsid w:val="00262316"/>
    <w:rsid w:val="002640DD"/>
    <w:rsid w:val="00264275"/>
    <w:rsid w:val="00267440"/>
    <w:rsid w:val="00275D12"/>
    <w:rsid w:val="00284FEB"/>
    <w:rsid w:val="002860C4"/>
    <w:rsid w:val="002B5741"/>
    <w:rsid w:val="002B7E47"/>
    <w:rsid w:val="002C1E28"/>
    <w:rsid w:val="002D6000"/>
    <w:rsid w:val="002D6702"/>
    <w:rsid w:val="002E33C0"/>
    <w:rsid w:val="002E472E"/>
    <w:rsid w:val="003052FB"/>
    <w:rsid w:val="003053A2"/>
    <w:rsid w:val="00305409"/>
    <w:rsid w:val="00311A26"/>
    <w:rsid w:val="00313F78"/>
    <w:rsid w:val="00315B6C"/>
    <w:rsid w:val="00331B1E"/>
    <w:rsid w:val="00345444"/>
    <w:rsid w:val="00346AFD"/>
    <w:rsid w:val="003609EF"/>
    <w:rsid w:val="00360ED7"/>
    <w:rsid w:val="0036231A"/>
    <w:rsid w:val="003632C1"/>
    <w:rsid w:val="00374224"/>
    <w:rsid w:val="00374DD4"/>
    <w:rsid w:val="00375124"/>
    <w:rsid w:val="003B1353"/>
    <w:rsid w:val="003B7424"/>
    <w:rsid w:val="003C078D"/>
    <w:rsid w:val="003C7327"/>
    <w:rsid w:val="003D6E8E"/>
    <w:rsid w:val="003E1A36"/>
    <w:rsid w:val="003E3BB7"/>
    <w:rsid w:val="003E5204"/>
    <w:rsid w:val="003F0EAD"/>
    <w:rsid w:val="00410371"/>
    <w:rsid w:val="0041526B"/>
    <w:rsid w:val="004208C0"/>
    <w:rsid w:val="00421101"/>
    <w:rsid w:val="004236FB"/>
    <w:rsid w:val="004242F1"/>
    <w:rsid w:val="004276AA"/>
    <w:rsid w:val="0043160F"/>
    <w:rsid w:val="00451486"/>
    <w:rsid w:val="00453BCB"/>
    <w:rsid w:val="004616DE"/>
    <w:rsid w:val="004840F4"/>
    <w:rsid w:val="004B3965"/>
    <w:rsid w:val="004B75B7"/>
    <w:rsid w:val="004C0BF0"/>
    <w:rsid w:val="004E4D0D"/>
    <w:rsid w:val="004F0658"/>
    <w:rsid w:val="004F0CFD"/>
    <w:rsid w:val="004F26CC"/>
    <w:rsid w:val="005141D9"/>
    <w:rsid w:val="0051580D"/>
    <w:rsid w:val="005304B2"/>
    <w:rsid w:val="00540EA7"/>
    <w:rsid w:val="00547111"/>
    <w:rsid w:val="005476F8"/>
    <w:rsid w:val="0055399E"/>
    <w:rsid w:val="00564502"/>
    <w:rsid w:val="00566605"/>
    <w:rsid w:val="00570842"/>
    <w:rsid w:val="00577E55"/>
    <w:rsid w:val="0058690F"/>
    <w:rsid w:val="00592D74"/>
    <w:rsid w:val="0059428D"/>
    <w:rsid w:val="005A091B"/>
    <w:rsid w:val="005A5B69"/>
    <w:rsid w:val="005B1754"/>
    <w:rsid w:val="005D3421"/>
    <w:rsid w:val="005E051A"/>
    <w:rsid w:val="005E290A"/>
    <w:rsid w:val="005E2C44"/>
    <w:rsid w:val="005E2E05"/>
    <w:rsid w:val="005F3664"/>
    <w:rsid w:val="005F5E79"/>
    <w:rsid w:val="0060242A"/>
    <w:rsid w:val="0060669F"/>
    <w:rsid w:val="00617E16"/>
    <w:rsid w:val="00621188"/>
    <w:rsid w:val="006257ED"/>
    <w:rsid w:val="0064304E"/>
    <w:rsid w:val="00650751"/>
    <w:rsid w:val="00650C0D"/>
    <w:rsid w:val="00651736"/>
    <w:rsid w:val="00653DE4"/>
    <w:rsid w:val="00653F45"/>
    <w:rsid w:val="00655929"/>
    <w:rsid w:val="00657E1F"/>
    <w:rsid w:val="006627B4"/>
    <w:rsid w:val="00665C47"/>
    <w:rsid w:val="0067130D"/>
    <w:rsid w:val="006717A4"/>
    <w:rsid w:val="006723AA"/>
    <w:rsid w:val="00673A9A"/>
    <w:rsid w:val="00683BB9"/>
    <w:rsid w:val="00692C1B"/>
    <w:rsid w:val="006933BD"/>
    <w:rsid w:val="00695808"/>
    <w:rsid w:val="006A1341"/>
    <w:rsid w:val="006A752F"/>
    <w:rsid w:val="006B0683"/>
    <w:rsid w:val="006B46FB"/>
    <w:rsid w:val="006D431E"/>
    <w:rsid w:val="006E21FB"/>
    <w:rsid w:val="006E35B0"/>
    <w:rsid w:val="006E7EE9"/>
    <w:rsid w:val="006F3CC0"/>
    <w:rsid w:val="006F3DF8"/>
    <w:rsid w:val="00724B0B"/>
    <w:rsid w:val="00736306"/>
    <w:rsid w:val="007425D8"/>
    <w:rsid w:val="00745195"/>
    <w:rsid w:val="00773C97"/>
    <w:rsid w:val="0077750A"/>
    <w:rsid w:val="0078356D"/>
    <w:rsid w:val="00785B37"/>
    <w:rsid w:val="00792342"/>
    <w:rsid w:val="00796E31"/>
    <w:rsid w:val="00796E6F"/>
    <w:rsid w:val="007977A8"/>
    <w:rsid w:val="007A14FF"/>
    <w:rsid w:val="007A4475"/>
    <w:rsid w:val="007B49BD"/>
    <w:rsid w:val="007B512A"/>
    <w:rsid w:val="007B6529"/>
    <w:rsid w:val="007B7973"/>
    <w:rsid w:val="007C2097"/>
    <w:rsid w:val="007C6989"/>
    <w:rsid w:val="007C6CF0"/>
    <w:rsid w:val="007D227C"/>
    <w:rsid w:val="007D311B"/>
    <w:rsid w:val="007D6A07"/>
    <w:rsid w:val="007E6208"/>
    <w:rsid w:val="007E720F"/>
    <w:rsid w:val="007F2D93"/>
    <w:rsid w:val="007F3DD1"/>
    <w:rsid w:val="007F7259"/>
    <w:rsid w:val="008040A8"/>
    <w:rsid w:val="0080427D"/>
    <w:rsid w:val="00813900"/>
    <w:rsid w:val="00825B1F"/>
    <w:rsid w:val="00827996"/>
    <w:rsid w:val="008279FA"/>
    <w:rsid w:val="008302BA"/>
    <w:rsid w:val="008304A9"/>
    <w:rsid w:val="00861A6F"/>
    <w:rsid w:val="008626E7"/>
    <w:rsid w:val="00870EE7"/>
    <w:rsid w:val="0088333C"/>
    <w:rsid w:val="00883443"/>
    <w:rsid w:val="008863B9"/>
    <w:rsid w:val="008A0101"/>
    <w:rsid w:val="008A45A6"/>
    <w:rsid w:val="008C117D"/>
    <w:rsid w:val="008D1F8C"/>
    <w:rsid w:val="008D3CCC"/>
    <w:rsid w:val="008D4468"/>
    <w:rsid w:val="008F3789"/>
    <w:rsid w:val="008F686C"/>
    <w:rsid w:val="009007F8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310A"/>
    <w:rsid w:val="00927058"/>
    <w:rsid w:val="00937467"/>
    <w:rsid w:val="00941E30"/>
    <w:rsid w:val="009531B0"/>
    <w:rsid w:val="00954B8C"/>
    <w:rsid w:val="00956C2E"/>
    <w:rsid w:val="00957106"/>
    <w:rsid w:val="009603DE"/>
    <w:rsid w:val="009741B3"/>
    <w:rsid w:val="009777D9"/>
    <w:rsid w:val="009854DD"/>
    <w:rsid w:val="00991B88"/>
    <w:rsid w:val="00991F84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C5C09"/>
    <w:rsid w:val="009D54B8"/>
    <w:rsid w:val="009E29CB"/>
    <w:rsid w:val="009E3297"/>
    <w:rsid w:val="009E4702"/>
    <w:rsid w:val="009F0742"/>
    <w:rsid w:val="009F734F"/>
    <w:rsid w:val="00A0103C"/>
    <w:rsid w:val="00A11E7D"/>
    <w:rsid w:val="00A135B3"/>
    <w:rsid w:val="00A246B6"/>
    <w:rsid w:val="00A30118"/>
    <w:rsid w:val="00A47023"/>
    <w:rsid w:val="00A47E70"/>
    <w:rsid w:val="00A50CF0"/>
    <w:rsid w:val="00A51E8C"/>
    <w:rsid w:val="00A61E74"/>
    <w:rsid w:val="00A7671C"/>
    <w:rsid w:val="00A93B1B"/>
    <w:rsid w:val="00AA1310"/>
    <w:rsid w:val="00AA2CBC"/>
    <w:rsid w:val="00AA2FE9"/>
    <w:rsid w:val="00AB462B"/>
    <w:rsid w:val="00AC57C7"/>
    <w:rsid w:val="00AC5820"/>
    <w:rsid w:val="00AD1CD8"/>
    <w:rsid w:val="00B0669A"/>
    <w:rsid w:val="00B0712A"/>
    <w:rsid w:val="00B102E1"/>
    <w:rsid w:val="00B21512"/>
    <w:rsid w:val="00B258BB"/>
    <w:rsid w:val="00B33D03"/>
    <w:rsid w:val="00B3729B"/>
    <w:rsid w:val="00B63BA6"/>
    <w:rsid w:val="00B67B97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FC"/>
    <w:rsid w:val="00BC0D60"/>
    <w:rsid w:val="00BC7180"/>
    <w:rsid w:val="00BD279D"/>
    <w:rsid w:val="00BD6BB8"/>
    <w:rsid w:val="00BD6D1A"/>
    <w:rsid w:val="00BE76BC"/>
    <w:rsid w:val="00BF6C04"/>
    <w:rsid w:val="00BF6D94"/>
    <w:rsid w:val="00BF78D4"/>
    <w:rsid w:val="00C0765E"/>
    <w:rsid w:val="00C23B11"/>
    <w:rsid w:val="00C24721"/>
    <w:rsid w:val="00C27140"/>
    <w:rsid w:val="00C30CC3"/>
    <w:rsid w:val="00C375CF"/>
    <w:rsid w:val="00C567DC"/>
    <w:rsid w:val="00C60230"/>
    <w:rsid w:val="00C604E7"/>
    <w:rsid w:val="00C66BA2"/>
    <w:rsid w:val="00C7063D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481E"/>
    <w:rsid w:val="00CA660B"/>
    <w:rsid w:val="00CC5026"/>
    <w:rsid w:val="00CC68D0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4991"/>
    <w:rsid w:val="00D34850"/>
    <w:rsid w:val="00D41055"/>
    <w:rsid w:val="00D50255"/>
    <w:rsid w:val="00D5266A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4A7E"/>
    <w:rsid w:val="00DB4883"/>
    <w:rsid w:val="00DB70E6"/>
    <w:rsid w:val="00DC0F69"/>
    <w:rsid w:val="00DC127F"/>
    <w:rsid w:val="00DC5C5B"/>
    <w:rsid w:val="00DE34CF"/>
    <w:rsid w:val="00DF2990"/>
    <w:rsid w:val="00E1152B"/>
    <w:rsid w:val="00E12054"/>
    <w:rsid w:val="00E13F3D"/>
    <w:rsid w:val="00E27581"/>
    <w:rsid w:val="00E31A29"/>
    <w:rsid w:val="00E342DD"/>
    <w:rsid w:val="00E34898"/>
    <w:rsid w:val="00E41912"/>
    <w:rsid w:val="00E43C69"/>
    <w:rsid w:val="00E52E8D"/>
    <w:rsid w:val="00E60883"/>
    <w:rsid w:val="00E6647E"/>
    <w:rsid w:val="00E82D14"/>
    <w:rsid w:val="00E8785A"/>
    <w:rsid w:val="00E90E98"/>
    <w:rsid w:val="00E91601"/>
    <w:rsid w:val="00E966FB"/>
    <w:rsid w:val="00EA5094"/>
    <w:rsid w:val="00EB09B7"/>
    <w:rsid w:val="00EB2FA2"/>
    <w:rsid w:val="00EB597E"/>
    <w:rsid w:val="00EC08FD"/>
    <w:rsid w:val="00EC29CE"/>
    <w:rsid w:val="00EC6739"/>
    <w:rsid w:val="00ED5144"/>
    <w:rsid w:val="00EE006A"/>
    <w:rsid w:val="00EE4E73"/>
    <w:rsid w:val="00EE7D7C"/>
    <w:rsid w:val="00F0088F"/>
    <w:rsid w:val="00F05A74"/>
    <w:rsid w:val="00F05B19"/>
    <w:rsid w:val="00F13132"/>
    <w:rsid w:val="00F132CE"/>
    <w:rsid w:val="00F2068D"/>
    <w:rsid w:val="00F25D98"/>
    <w:rsid w:val="00F300FB"/>
    <w:rsid w:val="00F32DAF"/>
    <w:rsid w:val="00F3532A"/>
    <w:rsid w:val="00F367AA"/>
    <w:rsid w:val="00F36C6C"/>
    <w:rsid w:val="00F567C3"/>
    <w:rsid w:val="00F57428"/>
    <w:rsid w:val="00F62669"/>
    <w:rsid w:val="00F762DA"/>
    <w:rsid w:val="00F81ED6"/>
    <w:rsid w:val="00F860EB"/>
    <w:rsid w:val="00F86ECE"/>
    <w:rsid w:val="00FA1474"/>
    <w:rsid w:val="00FB0EA2"/>
    <w:rsid w:val="00FB6386"/>
    <w:rsid w:val="00FD10F1"/>
    <w:rsid w:val="00FD3C8B"/>
    <w:rsid w:val="00FD5C5C"/>
    <w:rsid w:val="00FD6CB2"/>
    <w:rsid w:val="00FE0D1F"/>
    <w:rsid w:val="00FE1763"/>
    <w:rsid w:val="00FE1E5E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9854DD"/>
  </w:style>
  <w:style w:type="character" w:customStyle="1" w:styleId="Heading1Char">
    <w:name w:val="Heading 1 Char"/>
    <w:basedOn w:val="DefaultParagraphFont"/>
    <w:link w:val="Heading1"/>
    <w:rsid w:val="009854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54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5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854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854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854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854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854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854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표 구분선1"/>
    <w:basedOn w:val="TableNormal"/>
    <w:next w:val="TableGrid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1">
    <w:name w:val="일반 (웹)1"/>
    <w:basedOn w:val="Normal"/>
    <w:next w:val="NormalWeb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0">
    <w:name w:val="TOC 제목1"/>
    <w:basedOn w:val="Heading1"/>
    <w:next w:val="Normal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2">
    <w:name w:val="참고 문헌1"/>
    <w:basedOn w:val="Normal"/>
    <w:next w:val="Normal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">
    <w:name w:val="블록 텍스트1"/>
    <w:basedOn w:val="Normal"/>
    <w:next w:val="BlockText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4">
    <w:name w:val="본문1"/>
    <w:basedOn w:val="Normal"/>
    <w:next w:val="BodyText"/>
    <w:link w:val="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">
    <w:name w:val="본문 Char"/>
    <w:basedOn w:val="DefaultParagraphFont"/>
    <w:link w:val="14"/>
    <w:rsid w:val="009854DD"/>
  </w:style>
  <w:style w:type="paragraph" w:customStyle="1" w:styleId="21">
    <w:name w:val="본문 21"/>
    <w:basedOn w:val="Normal"/>
    <w:next w:val="BodyText2"/>
    <w:link w:val="2Char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">
    <w:name w:val="본문 2 Char"/>
    <w:basedOn w:val="DefaultParagraphFont"/>
    <w:link w:val="21"/>
    <w:rsid w:val="009854DD"/>
  </w:style>
  <w:style w:type="paragraph" w:customStyle="1" w:styleId="310">
    <w:name w:val="본문 31"/>
    <w:basedOn w:val="Normal"/>
    <w:next w:val="BodyText3"/>
    <w:link w:val="3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">
    <w:name w:val="본문 3 Char"/>
    <w:basedOn w:val="DefaultParagraphFont"/>
    <w:link w:val="310"/>
    <w:rsid w:val="009854DD"/>
    <w:rPr>
      <w:sz w:val="16"/>
      <w:szCs w:val="16"/>
    </w:rPr>
  </w:style>
  <w:style w:type="paragraph" w:customStyle="1" w:styleId="15">
    <w:name w:val="본문 첫 줄 들여쓰기1"/>
    <w:basedOn w:val="BodyText"/>
    <w:next w:val="BodyTextFirstIndent"/>
    <w:link w:val="Char0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0">
    <w:name w:val="본문 첫 줄 들여쓰기 Char"/>
    <w:basedOn w:val="Char"/>
    <w:link w:val="15"/>
    <w:rsid w:val="009854DD"/>
  </w:style>
  <w:style w:type="paragraph" w:customStyle="1" w:styleId="16">
    <w:name w:val="본문 들여쓰기1"/>
    <w:basedOn w:val="Normal"/>
    <w:next w:val="BodyTextIndent"/>
    <w:link w:val="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1">
    <w:name w:val="본문 들여쓰기 Char"/>
    <w:basedOn w:val="DefaultParagraphFont"/>
    <w:link w:val="16"/>
    <w:rsid w:val="009854DD"/>
  </w:style>
  <w:style w:type="paragraph" w:customStyle="1" w:styleId="210">
    <w:name w:val="본문 첫 줄 들여쓰기 21"/>
    <w:basedOn w:val="BodyTextIndent"/>
    <w:next w:val="BodyTextFirstIndent2"/>
    <w:link w:val="2Char0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첫 줄 들여쓰기 2 Char"/>
    <w:basedOn w:val="Char1"/>
    <w:link w:val="210"/>
    <w:rsid w:val="009854DD"/>
  </w:style>
  <w:style w:type="paragraph" w:customStyle="1" w:styleId="211">
    <w:name w:val="본문 들여쓰기 21"/>
    <w:basedOn w:val="Normal"/>
    <w:next w:val="BodyTextIndent2"/>
    <w:link w:val="2Char1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들여쓰기 2 Char"/>
    <w:basedOn w:val="DefaultParagraphFont"/>
    <w:link w:val="211"/>
    <w:rsid w:val="009854DD"/>
  </w:style>
  <w:style w:type="paragraph" w:customStyle="1" w:styleId="311">
    <w:name w:val="본문 들여쓰기 31"/>
    <w:basedOn w:val="Normal"/>
    <w:next w:val="BodyTextIndent3"/>
    <w:link w:val="3Char0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들여쓰기 3 Char"/>
    <w:basedOn w:val="DefaultParagraphFont"/>
    <w:link w:val="311"/>
    <w:rsid w:val="009854DD"/>
    <w:rPr>
      <w:sz w:val="16"/>
      <w:szCs w:val="16"/>
    </w:rPr>
  </w:style>
  <w:style w:type="paragraph" w:customStyle="1" w:styleId="17">
    <w:name w:val="캡션1"/>
    <w:basedOn w:val="Normal"/>
    <w:next w:val="Normal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8">
    <w:name w:val="맺음말1"/>
    <w:basedOn w:val="Normal"/>
    <w:next w:val="Closing"/>
    <w:link w:val="Char2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2">
    <w:name w:val="맺음말 Char"/>
    <w:basedOn w:val="DefaultParagraphFont"/>
    <w:link w:val="18"/>
    <w:rsid w:val="009854DD"/>
  </w:style>
  <w:style w:type="character" w:customStyle="1" w:styleId="CommentTextChar">
    <w:name w:val="Comment Text Char"/>
    <w:basedOn w:val="DefaultParagraphFont"/>
    <w:link w:val="CommentText"/>
    <w:rsid w:val="009854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9">
    <w:name w:val="날짜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854DD"/>
  </w:style>
  <w:style w:type="character" w:customStyle="1" w:styleId="DocumentMapChar">
    <w:name w:val="Document Map Char"/>
    <w:basedOn w:val="DefaultParagraphFont"/>
    <w:link w:val="DocumentMap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a">
    <w:name w:val="전자 메일 서명1"/>
    <w:basedOn w:val="Normal"/>
    <w:next w:val="E-mailSignature"/>
    <w:link w:val="Char3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3">
    <w:name w:val="전자 메일 서명 Char"/>
    <w:basedOn w:val="DefaultParagraphFont"/>
    <w:link w:val="1a"/>
    <w:rsid w:val="009854DD"/>
  </w:style>
  <w:style w:type="paragraph" w:customStyle="1" w:styleId="1b">
    <w:name w:val="미주 텍스트1"/>
    <w:basedOn w:val="Normal"/>
    <w:next w:val="EndnoteText"/>
    <w:link w:val="Char4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4">
    <w:name w:val="미주 텍스트 Char"/>
    <w:basedOn w:val="DefaultParagraphFont"/>
    <w:link w:val="1b"/>
    <w:rsid w:val="009854DD"/>
  </w:style>
  <w:style w:type="paragraph" w:customStyle="1" w:styleId="1c">
    <w:name w:val="주소 봉투1"/>
    <w:basedOn w:val="Normal"/>
    <w:next w:val="EnvelopeAddress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1d">
    <w:name w:val="반송용 봉투1"/>
    <w:basedOn w:val="Normal"/>
    <w:next w:val="EnvelopeReturn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Normal"/>
    <w:next w:val="HTMLAddress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DefaultParagraphFont"/>
    <w:link w:val="HTML1"/>
    <w:rsid w:val="009854DD"/>
    <w:rPr>
      <w:i/>
      <w:iCs/>
    </w:rPr>
  </w:style>
  <w:style w:type="paragraph" w:customStyle="1" w:styleId="HTML10">
    <w:name w:val="미리 서식이 지정된 HTML1"/>
    <w:basedOn w:val="Normal"/>
    <w:next w:val="HTMLPreformatted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DefaultParagraphFont"/>
    <w:link w:val="HTML10"/>
    <w:rsid w:val="009854DD"/>
    <w:rPr>
      <w:rFonts w:ascii="Consolas" w:hAnsi="Consolas"/>
    </w:rPr>
  </w:style>
  <w:style w:type="paragraph" w:customStyle="1" w:styleId="312">
    <w:name w:val="색인 3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e">
    <w:name w:val="색인 제목1"/>
    <w:basedOn w:val="Normal"/>
    <w:next w:val="Index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1f">
    <w:name w:val="강한 인용1"/>
    <w:basedOn w:val="Normal"/>
    <w:next w:val="Normal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4DD"/>
    <w:rPr>
      <w:i/>
      <w:iCs/>
      <w:color w:val="4472C4"/>
    </w:rPr>
  </w:style>
  <w:style w:type="paragraph" w:customStyle="1" w:styleId="1f0">
    <w:name w:val="목록 계속1"/>
    <w:basedOn w:val="Normal"/>
    <w:next w:val="ListContinue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2">
    <w:name w:val="목록 계속 21"/>
    <w:basedOn w:val="Normal"/>
    <w:next w:val="ListContinue2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Normal"/>
    <w:next w:val="ListContinue3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Normal"/>
    <w:next w:val="ListContinue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Normal"/>
    <w:next w:val="ListContinue5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Normal"/>
    <w:next w:val="ListNumber3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Normal"/>
    <w:next w:val="ListNumber4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Normal"/>
    <w:next w:val="ListNumber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1">
    <w:name w:val="목록 단락1"/>
    <w:basedOn w:val="Normal"/>
    <w:next w:val="ListParagraph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2">
    <w:name w:val="매크로 텍스트1"/>
    <w:next w:val="MacroText"/>
    <w:link w:val="Char5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5">
    <w:name w:val="매크로 텍스트 Char"/>
    <w:basedOn w:val="DefaultParagraphFont"/>
    <w:link w:val="1f2"/>
    <w:rsid w:val="009854DD"/>
    <w:rPr>
      <w:rFonts w:ascii="Consolas" w:hAnsi="Consolas"/>
      <w:lang w:eastAsia="en-US"/>
    </w:rPr>
  </w:style>
  <w:style w:type="paragraph" w:customStyle="1" w:styleId="1f3">
    <w:name w:val="메시지 머리글1"/>
    <w:basedOn w:val="Normal"/>
    <w:next w:val="MessageHeader"/>
    <w:link w:val="Char6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val="fr-FR" w:eastAsia="fr-FR"/>
    </w:rPr>
  </w:style>
  <w:style w:type="character" w:customStyle="1" w:styleId="Char6">
    <w:name w:val="메시지 머리글 Char"/>
    <w:basedOn w:val="DefaultParagraphFont"/>
    <w:link w:val="1f3"/>
    <w:rsid w:val="009854D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customStyle="1" w:styleId="1f4">
    <w:name w:val="간격 없음1"/>
    <w:next w:val="NoSpacing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5">
    <w:name w:val="표준 들여쓰기1"/>
    <w:basedOn w:val="Normal"/>
    <w:next w:val="NormalIndent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6">
    <w:name w:val="각주/미주 머리글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854DD"/>
  </w:style>
  <w:style w:type="paragraph" w:customStyle="1" w:styleId="1f7">
    <w:name w:val="글자만1"/>
    <w:basedOn w:val="Normal"/>
    <w:next w:val="PlainText"/>
    <w:link w:val="Char7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7">
    <w:name w:val="글자만 Char"/>
    <w:basedOn w:val="DefaultParagraphFont"/>
    <w:link w:val="1f7"/>
    <w:rsid w:val="009854DD"/>
    <w:rPr>
      <w:rFonts w:ascii="Consolas" w:hAnsi="Consolas"/>
      <w:sz w:val="21"/>
      <w:szCs w:val="21"/>
    </w:rPr>
  </w:style>
  <w:style w:type="paragraph" w:customStyle="1" w:styleId="1f8">
    <w:name w:val="인용1"/>
    <w:basedOn w:val="Normal"/>
    <w:next w:val="Normal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854DD"/>
    <w:rPr>
      <w:i/>
      <w:iCs/>
      <w:color w:val="404040"/>
    </w:rPr>
  </w:style>
  <w:style w:type="paragraph" w:customStyle="1" w:styleId="1f9">
    <w:name w:val="인사말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854DD"/>
  </w:style>
  <w:style w:type="paragraph" w:customStyle="1" w:styleId="1fa">
    <w:name w:val="서명1"/>
    <w:basedOn w:val="Normal"/>
    <w:next w:val="Signature"/>
    <w:link w:val="Char8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서명 Char"/>
    <w:basedOn w:val="DefaultParagraphFont"/>
    <w:link w:val="1fa"/>
    <w:rsid w:val="009854DD"/>
  </w:style>
  <w:style w:type="paragraph" w:customStyle="1" w:styleId="1fb">
    <w:name w:val="부제1"/>
    <w:basedOn w:val="Normal"/>
    <w:next w:val="Normal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c">
    <w:name w:val="관련 근거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d">
    <w:name w:val="그림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e">
    <w:name w:val="제목1"/>
    <w:basedOn w:val="Normal"/>
    <w:next w:val="Normal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854DD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1ff">
    <w:name w:val="관련 근거 목차 제목1"/>
    <w:basedOn w:val="Normal"/>
    <w:next w:val="Normal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9854DD"/>
  </w:style>
  <w:style w:type="table" w:styleId="TableGrid">
    <w:name w:val="Table Grid"/>
    <w:basedOn w:val="TableNormal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9854DD"/>
    <w:rPr>
      <w:sz w:val="24"/>
      <w:szCs w:val="24"/>
    </w:rPr>
  </w:style>
  <w:style w:type="paragraph" w:styleId="BlockText">
    <w:name w:val="Block Text"/>
    <w:basedOn w:val="Normal"/>
    <w:semiHidden/>
    <w:unhideWhenUsed/>
    <w:rsid w:val="009854DD"/>
    <w:pPr>
      <w:ind w:leftChars="700" w:left="1440" w:rightChars="700" w:right="1440"/>
    </w:pPr>
  </w:style>
  <w:style w:type="paragraph" w:styleId="BodyText">
    <w:name w:val="Body Text"/>
    <w:basedOn w:val="Normal"/>
    <w:link w:val="BodyTextChar"/>
    <w:semiHidden/>
    <w:unhideWhenUsed/>
    <w:rsid w:val="009854DD"/>
  </w:style>
  <w:style w:type="character" w:customStyle="1" w:styleId="BodyTextChar">
    <w:name w:val="Body Text Char"/>
    <w:basedOn w:val="DefaultParagraphFont"/>
    <w:link w:val="BodyText"/>
    <w:semiHidden/>
    <w:rsid w:val="009854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854D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854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854D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54DD"/>
    <w:pPr>
      <w:ind w:firstLineChars="100"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854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854DD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semiHidden/>
    <w:rsid w:val="009854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854DD"/>
    <w:pPr>
      <w:ind w:firstLineChars="10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854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854DD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854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854DD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semiHidden/>
    <w:rsid w:val="009854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54DD"/>
    <w:rPr>
      <w:rFonts w:ascii="CG Times (WN)" w:hAnsi="CG Times (WN)"/>
      <w:lang w:val="fr-FR" w:eastAsia="fr-FR"/>
    </w:rPr>
  </w:style>
  <w:style w:type="character" w:customStyle="1" w:styleId="Char10">
    <w:name w:val="날짜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854DD"/>
  </w:style>
  <w:style w:type="character" w:customStyle="1" w:styleId="E-mailSignatureChar">
    <w:name w:val="E-mail Signature Char"/>
    <w:basedOn w:val="DefaultParagraphFont"/>
    <w:link w:val="E-mailSignature"/>
    <w:semiHidden/>
    <w:rsid w:val="009854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54DD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54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854D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854D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854DD"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1">
    <w:name w:val="강한 인용 Char1"/>
    <w:basedOn w:val="DefaultParagraphFont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854DD"/>
    <w:pPr>
      <w:ind w:leftChars="200" w:left="425"/>
      <w:contextualSpacing/>
    </w:pPr>
  </w:style>
  <w:style w:type="paragraph" w:styleId="ListContinue2">
    <w:name w:val="List Continue 2"/>
    <w:basedOn w:val="Normal"/>
    <w:semiHidden/>
    <w:unhideWhenUsed/>
    <w:rsid w:val="009854DD"/>
    <w:pPr>
      <w:ind w:leftChars="400" w:left="850"/>
      <w:contextualSpacing/>
    </w:pPr>
  </w:style>
  <w:style w:type="paragraph" w:styleId="ListContinue3">
    <w:name w:val="List Continue 3"/>
    <w:basedOn w:val="Normal"/>
    <w:semiHidden/>
    <w:unhideWhenUsed/>
    <w:rsid w:val="009854DD"/>
    <w:pPr>
      <w:ind w:leftChars="600" w:left="1275"/>
      <w:contextualSpacing/>
    </w:pPr>
  </w:style>
  <w:style w:type="paragraph" w:styleId="ListContinue4">
    <w:name w:val="List Continue 4"/>
    <w:basedOn w:val="Normal"/>
    <w:semiHidden/>
    <w:unhideWhenUsed/>
    <w:rsid w:val="009854DD"/>
    <w:pPr>
      <w:ind w:leftChars="800" w:left="1700"/>
      <w:contextualSpacing/>
    </w:pPr>
  </w:style>
  <w:style w:type="paragraph" w:styleId="ListContinue5">
    <w:name w:val="List Continue 5"/>
    <w:basedOn w:val="Normal"/>
    <w:semiHidden/>
    <w:unhideWhenUsed/>
    <w:rsid w:val="009854DD"/>
    <w:pPr>
      <w:ind w:leftChars="1000" w:left="2125"/>
      <w:contextualSpacing/>
    </w:pPr>
  </w:style>
  <w:style w:type="paragraph" w:styleId="ListNumber3">
    <w:name w:val="List Number 3"/>
    <w:basedOn w:val="Normal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9854DD"/>
    <w:pPr>
      <w:ind w:leftChars="400" w:left="800"/>
    </w:pPr>
  </w:style>
  <w:style w:type="paragraph" w:styleId="MacroText">
    <w:name w:val="macro"/>
    <w:link w:val="MacroTextChar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Batang" w:hAnsi="Courier New" w:cs="Courier New"/>
      <w:sz w:val="24"/>
      <w:szCs w:val="24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854DD"/>
    <w:rPr>
      <w:rFonts w:ascii="Courier New" w:eastAsia="Batang" w:hAnsi="Courier New" w:cs="Courier New"/>
      <w:sz w:val="24"/>
      <w:szCs w:val="24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854DD"/>
    <w:pPr>
      <w:ind w:leftChars="400" w:left="80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2">
    <w:name w:val="각주/미주 머리글 Char1"/>
    <w:basedOn w:val="DefaultParagraphFont"/>
    <w:semiHidden/>
    <w:rsid w:val="009854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854DD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9854DD"/>
    <w:rPr>
      <w:rFonts w:ascii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3">
    <w:name w:val="인용 Char1"/>
    <w:basedOn w:val="DefaultParagraphFont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54DD"/>
    <w:rPr>
      <w:rFonts w:ascii="CG Times (WN)" w:hAnsi="CG Times (WN)"/>
      <w:lang w:val="fr-FR" w:eastAsia="fr-FR"/>
    </w:rPr>
  </w:style>
  <w:style w:type="character" w:customStyle="1" w:styleId="Char14">
    <w:name w:val="인사말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854DD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semiHidden/>
    <w:rsid w:val="009854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5">
    <w:name w:val="부제 Char1"/>
    <w:basedOn w:val="DefaultParagraphFont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854DD"/>
    <w:pPr>
      <w:spacing w:before="240" w:after="12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Char16">
    <w:name w:val="제목 Char1"/>
    <w:basedOn w:val="DefaultParagraphFont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-2 </cp:lastModifiedBy>
  <cp:revision>3</cp:revision>
  <cp:lastPrinted>1900-01-01T05:00:00Z</cp:lastPrinted>
  <dcterms:created xsi:type="dcterms:W3CDTF">2024-11-21T06:46:00Z</dcterms:created>
  <dcterms:modified xsi:type="dcterms:W3CDTF">2024-11-21T06:48:00Z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